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43899" w14:textId="77777777" w:rsidR="00CD2570" w:rsidRPr="005E7F7E" w:rsidRDefault="00CB7F56" w:rsidP="005E7F7E">
      <w:pPr>
        <w:spacing w:line="400" w:lineRule="exact"/>
        <w:jc w:val="center"/>
        <w:rPr>
          <w:rFonts w:ascii="ＭＳ ゴシック" w:eastAsia="ＭＳ ゴシック" w:hAnsi="ＭＳ ゴシック"/>
          <w:b/>
          <w:sz w:val="36"/>
          <w:szCs w:val="36"/>
        </w:rPr>
      </w:pPr>
      <w:r w:rsidRPr="00CD0EA0">
        <w:rPr>
          <w:rFonts w:ascii="ＭＳ ゴシック" w:eastAsia="ＭＳ ゴシック" w:hAnsi="ＭＳ ゴシック" w:hint="eastAsia"/>
          <w:b/>
          <w:sz w:val="36"/>
          <w:szCs w:val="36"/>
        </w:rPr>
        <w:t>患者の皆様へ</w:t>
      </w:r>
    </w:p>
    <w:p w14:paraId="251C323B" w14:textId="02C12C66" w:rsidR="00263A00" w:rsidRPr="00C13A15" w:rsidRDefault="00EA5A35" w:rsidP="00CD0EA0">
      <w:pPr>
        <w:spacing w:line="440" w:lineRule="exact"/>
        <w:jc w:val="right"/>
        <w:rPr>
          <w:sz w:val="28"/>
          <w:szCs w:val="28"/>
        </w:rPr>
      </w:pPr>
      <w:r>
        <w:rPr>
          <w:sz w:val="28"/>
          <w:szCs w:val="28"/>
        </w:rPr>
        <w:t>20</w:t>
      </w:r>
      <w:r w:rsidR="00B70EC2">
        <w:rPr>
          <w:sz w:val="28"/>
          <w:szCs w:val="28"/>
        </w:rPr>
        <w:t>22</w:t>
      </w:r>
      <w:r>
        <w:rPr>
          <w:rFonts w:hint="eastAsia"/>
          <w:sz w:val="28"/>
          <w:szCs w:val="28"/>
        </w:rPr>
        <w:t>年</w:t>
      </w:r>
      <w:r w:rsidR="00FC40A1">
        <w:rPr>
          <w:sz w:val="28"/>
          <w:szCs w:val="28"/>
        </w:rPr>
        <w:t>4</w:t>
      </w:r>
      <w:r>
        <w:rPr>
          <w:rFonts w:hint="eastAsia"/>
          <w:sz w:val="28"/>
          <w:szCs w:val="28"/>
        </w:rPr>
        <w:t>月</w:t>
      </w:r>
      <w:r w:rsidR="00FC40A1">
        <w:rPr>
          <w:sz w:val="28"/>
          <w:szCs w:val="28"/>
        </w:rPr>
        <w:t>20</w:t>
      </w:r>
      <w:r w:rsidR="008B3695" w:rsidRPr="00C13A15">
        <w:rPr>
          <w:rFonts w:hint="eastAsia"/>
          <w:sz w:val="28"/>
          <w:szCs w:val="28"/>
        </w:rPr>
        <w:t>日</w:t>
      </w:r>
    </w:p>
    <w:p w14:paraId="45BFC372" w14:textId="77777777" w:rsidR="00263A00" w:rsidRPr="00C13A15" w:rsidRDefault="00EA5A35" w:rsidP="005E7F7E">
      <w:pPr>
        <w:spacing w:line="440" w:lineRule="exact"/>
        <w:jc w:val="right"/>
        <w:rPr>
          <w:sz w:val="28"/>
          <w:szCs w:val="28"/>
        </w:rPr>
      </w:pPr>
      <w:r>
        <w:rPr>
          <w:rFonts w:hint="eastAsia"/>
          <w:sz w:val="28"/>
          <w:szCs w:val="28"/>
        </w:rPr>
        <w:t>千葉大学医学部附属病院　肝胆膵外</w:t>
      </w:r>
      <w:r w:rsidR="008B3695" w:rsidRPr="00C13A15">
        <w:rPr>
          <w:rFonts w:hint="eastAsia"/>
          <w:sz w:val="28"/>
          <w:szCs w:val="28"/>
        </w:rPr>
        <w:t>科</w:t>
      </w:r>
    </w:p>
    <w:p w14:paraId="68B9C73A" w14:textId="77777777" w:rsidR="005E7F7E" w:rsidRPr="00C13A15" w:rsidRDefault="005E7F7E" w:rsidP="005E7F7E">
      <w:pPr>
        <w:spacing w:line="440" w:lineRule="exact"/>
        <w:jc w:val="right"/>
        <w:rPr>
          <w:sz w:val="28"/>
          <w:szCs w:val="28"/>
        </w:rPr>
      </w:pPr>
    </w:p>
    <w:p w14:paraId="3A1CDB9B" w14:textId="0618C094" w:rsidR="00CB7F56" w:rsidRPr="005327B9" w:rsidRDefault="00CD2570" w:rsidP="00CD0EA0">
      <w:pPr>
        <w:spacing w:line="440" w:lineRule="exact"/>
        <w:rPr>
          <w:b/>
          <w:color w:val="000000" w:themeColor="text1"/>
          <w:sz w:val="28"/>
          <w:szCs w:val="28"/>
          <w:u w:val="single"/>
        </w:rPr>
      </w:pPr>
      <w:r w:rsidRPr="00C13A15">
        <w:rPr>
          <w:rFonts w:hint="eastAsia"/>
          <w:sz w:val="24"/>
        </w:rPr>
        <w:t xml:space="preserve">　</w:t>
      </w:r>
      <w:r w:rsidR="00CB7F56" w:rsidRPr="00C13A15">
        <w:rPr>
          <w:rFonts w:hint="eastAsia"/>
          <w:sz w:val="24"/>
        </w:rPr>
        <w:t>現在、</w:t>
      </w:r>
      <w:r w:rsidR="00EA5A35">
        <w:rPr>
          <w:rFonts w:hint="eastAsia"/>
          <w:sz w:val="24"/>
        </w:rPr>
        <w:t>肝胆膵外</w:t>
      </w:r>
      <w:r w:rsidR="00CB7F56" w:rsidRPr="00C13A15">
        <w:rPr>
          <w:rFonts w:hint="eastAsia"/>
          <w:sz w:val="24"/>
        </w:rPr>
        <w:t>科では、</w:t>
      </w:r>
      <w:r w:rsidR="00FC40A1">
        <w:rPr>
          <w:rFonts w:hint="eastAsia"/>
          <w:sz w:val="24"/>
        </w:rPr>
        <w:t>日本胆道学会主導研究として</w:t>
      </w:r>
      <w:r w:rsidR="00CB7F56" w:rsidRPr="00C13A15">
        <w:rPr>
          <w:rFonts w:hint="eastAsia"/>
          <w:sz w:val="24"/>
        </w:rPr>
        <w:t>「</w:t>
      </w:r>
      <w:r w:rsidR="00FC40A1" w:rsidRPr="00FC40A1">
        <w:rPr>
          <w:rFonts w:hint="eastAsia"/>
          <w:b/>
          <w:color w:val="000000" w:themeColor="text1"/>
          <w:sz w:val="28"/>
          <w:szCs w:val="28"/>
          <w:u w:val="single"/>
        </w:rPr>
        <w:t>実臨床データを用いた肝門部領域胆管癌の術前ドレナージ法別の有効性と手術に及ぼす影響に関する多施設共同検討</w:t>
      </w:r>
      <w:r w:rsidR="00CB7F56" w:rsidRPr="00C13A15">
        <w:rPr>
          <w:rFonts w:hint="eastAsia"/>
          <w:sz w:val="24"/>
        </w:rPr>
        <w:t>」を行っています。診療情報などが</w:t>
      </w:r>
      <w:r w:rsidR="00672504" w:rsidRPr="00C13A15">
        <w:rPr>
          <w:rFonts w:hint="eastAsia"/>
          <w:sz w:val="24"/>
        </w:rPr>
        <w:t>この研究で</w:t>
      </w:r>
      <w:r w:rsidR="00CB7F56" w:rsidRPr="00C13A15">
        <w:rPr>
          <w:rFonts w:hint="eastAsia"/>
          <w:sz w:val="24"/>
        </w:rPr>
        <w:t>何のために</w:t>
      </w:r>
      <w:r w:rsidR="00AB4858" w:rsidRPr="00C13A15">
        <w:rPr>
          <w:rFonts w:hint="eastAsia"/>
          <w:sz w:val="24"/>
        </w:rPr>
        <w:t>、</w:t>
      </w:r>
      <w:r w:rsidR="00CB7F56" w:rsidRPr="00C13A15">
        <w:rPr>
          <w:rFonts w:hint="eastAsia"/>
          <w:sz w:val="24"/>
        </w:rPr>
        <w:t>どのように使われているのかについて</w:t>
      </w:r>
      <w:r w:rsidR="00A05356" w:rsidRPr="00C13A15">
        <w:rPr>
          <w:rFonts w:hint="eastAsia"/>
          <w:sz w:val="24"/>
        </w:rPr>
        <w:t>詳しく</w:t>
      </w:r>
      <w:r w:rsidR="00CB7F56" w:rsidRPr="00C13A15">
        <w:rPr>
          <w:rFonts w:hint="eastAsia"/>
          <w:sz w:val="24"/>
        </w:rPr>
        <w:t>知りたい方は、下記の窓口にご連絡ください。</w:t>
      </w:r>
    </w:p>
    <w:p w14:paraId="0021937E" w14:textId="77777777" w:rsidR="00CD2570" w:rsidRPr="00C13A15" w:rsidRDefault="00CD2570" w:rsidP="00CD0EA0">
      <w:pPr>
        <w:spacing w:line="440" w:lineRule="exact"/>
        <w:rPr>
          <w:sz w:val="24"/>
        </w:rPr>
      </w:pPr>
    </w:p>
    <w:p w14:paraId="2323F582" w14:textId="70679218" w:rsidR="00787FDD" w:rsidRPr="00DE2BDD" w:rsidRDefault="00CD2570" w:rsidP="00CD0EA0">
      <w:pPr>
        <w:spacing w:line="440" w:lineRule="exact"/>
        <w:rPr>
          <w:rFonts w:asciiTheme="majorEastAsia" w:eastAsiaTheme="majorEastAsia" w:hAnsiTheme="majorEastAsia"/>
          <w:sz w:val="24"/>
        </w:rPr>
      </w:pPr>
      <w:r w:rsidRPr="00C13A15">
        <w:rPr>
          <w:rFonts w:ascii="ＭＳ ゴシック" w:eastAsia="ＭＳ ゴシック" w:hAnsi="ＭＳ ゴシック" w:hint="eastAsia"/>
          <w:sz w:val="24"/>
        </w:rPr>
        <w:t>１．</w:t>
      </w:r>
      <w:r w:rsidRPr="00DE2BDD">
        <w:rPr>
          <w:rFonts w:asciiTheme="majorEastAsia" w:eastAsiaTheme="majorEastAsia" w:hAnsiTheme="majorEastAsia" w:hint="eastAsia"/>
          <w:sz w:val="24"/>
        </w:rPr>
        <w:t xml:space="preserve">研究課題名　</w:t>
      </w:r>
      <w:r w:rsidRPr="00DE2BDD">
        <w:rPr>
          <w:rFonts w:asciiTheme="majorEastAsia" w:eastAsiaTheme="majorEastAsia" w:hAnsiTheme="majorEastAsia"/>
          <w:sz w:val="24"/>
        </w:rPr>
        <w:t>「</w:t>
      </w:r>
      <w:r w:rsidR="00FC40A1" w:rsidRPr="00FC40A1">
        <w:rPr>
          <w:rFonts w:asciiTheme="majorEastAsia" w:eastAsiaTheme="majorEastAsia" w:hAnsiTheme="majorEastAsia" w:hint="eastAsia"/>
          <w:color w:val="000000" w:themeColor="text1"/>
          <w:sz w:val="24"/>
          <w:u w:val="single"/>
        </w:rPr>
        <w:t>実臨床データを用いた肝門部領域胆管癌の術前ドレナージ法別の有効性と手術に及ぼす影響に関する多施設共同検討</w:t>
      </w:r>
      <w:r w:rsidRPr="00DE2BDD">
        <w:rPr>
          <w:rFonts w:asciiTheme="majorEastAsia" w:eastAsiaTheme="majorEastAsia" w:hAnsiTheme="majorEastAsia"/>
          <w:sz w:val="24"/>
        </w:rPr>
        <w:t>」</w:t>
      </w:r>
    </w:p>
    <w:p w14:paraId="358E4090" w14:textId="77777777" w:rsidR="00CD2570" w:rsidRPr="00C13A15" w:rsidRDefault="00CD2570" w:rsidP="00CD0EA0">
      <w:pPr>
        <w:spacing w:line="440" w:lineRule="exact"/>
        <w:rPr>
          <w:sz w:val="24"/>
        </w:rPr>
      </w:pPr>
    </w:p>
    <w:p w14:paraId="08B41B35" w14:textId="77777777" w:rsidR="000B659A" w:rsidRDefault="00902A5D" w:rsidP="000B659A">
      <w:pPr>
        <w:spacing w:line="440" w:lineRule="exact"/>
        <w:rPr>
          <w:rFonts w:hAnsi="ＭＳ 明朝"/>
          <w:sz w:val="24"/>
        </w:rPr>
      </w:pPr>
      <w:r w:rsidRPr="00C13A15">
        <w:rPr>
          <w:rFonts w:ascii="ＭＳ ゴシック" w:eastAsia="ＭＳ ゴシック" w:hAnsi="ＭＳ ゴシック" w:hint="eastAsia"/>
          <w:sz w:val="24"/>
        </w:rPr>
        <w:t>２．研究の目的</w:t>
      </w:r>
      <w:r w:rsidR="000B659A">
        <w:rPr>
          <w:rFonts w:ascii="ＭＳ ゴシック" w:eastAsia="ＭＳ ゴシック" w:hAnsi="ＭＳ ゴシック" w:hint="eastAsia"/>
          <w:sz w:val="24"/>
        </w:rPr>
        <w:t>・対象</w:t>
      </w:r>
      <w:r w:rsidRPr="00C13A15">
        <w:rPr>
          <w:rFonts w:hAnsi="ＭＳ 明朝"/>
          <w:sz w:val="24"/>
        </w:rPr>
        <w:t xml:space="preserve">　</w:t>
      </w:r>
    </w:p>
    <w:p w14:paraId="55CF5623" w14:textId="1C83D5F7" w:rsidR="000B659A" w:rsidRPr="000B659A" w:rsidRDefault="000B659A" w:rsidP="000B659A">
      <w:pPr>
        <w:spacing w:line="440" w:lineRule="exact"/>
        <w:ind w:firstLineChars="100" w:firstLine="240"/>
        <w:rPr>
          <w:rFonts w:hAnsi="ＭＳ 明朝"/>
          <w:sz w:val="24"/>
        </w:rPr>
      </w:pPr>
      <w:r w:rsidRPr="000B659A">
        <w:rPr>
          <w:rFonts w:hAnsi="ＭＳ 明朝" w:hint="eastAsia"/>
          <w:sz w:val="24"/>
        </w:rPr>
        <w:t>肝門部領域胆管癌に対する術前胆道ドレナージ術のコンセンサスを明確にするとともに、その適応や方法を確立することを目的にしています。</w:t>
      </w:r>
    </w:p>
    <w:p w14:paraId="0FE444DF" w14:textId="5333D254" w:rsidR="00902A5D" w:rsidRPr="00FC40A1" w:rsidRDefault="00FC40A1" w:rsidP="000B659A">
      <w:pPr>
        <w:spacing w:line="440" w:lineRule="exact"/>
        <w:rPr>
          <w:rFonts w:hAnsi="ＭＳ 明朝"/>
          <w:sz w:val="24"/>
        </w:rPr>
      </w:pPr>
      <w:r w:rsidRPr="00FC40A1">
        <w:rPr>
          <w:rFonts w:hAnsi="ＭＳ 明朝" w:hint="eastAsia"/>
          <w:sz w:val="24"/>
        </w:rPr>
        <w:t>日本胆道学会認定指導施設で</w:t>
      </w:r>
      <w:r>
        <w:rPr>
          <w:rFonts w:hAnsi="ＭＳ 明朝" w:hint="eastAsia"/>
          <w:sz w:val="24"/>
        </w:rPr>
        <w:t>ある当院で</w:t>
      </w:r>
      <w:r w:rsidRPr="00FC40A1">
        <w:rPr>
          <w:rFonts w:hAnsi="ＭＳ 明朝"/>
          <w:sz w:val="24"/>
        </w:rPr>
        <w:t>2018</w:t>
      </w:r>
      <w:r w:rsidRPr="00FC40A1">
        <w:rPr>
          <w:rFonts w:hAnsi="ＭＳ 明朝" w:hint="eastAsia"/>
          <w:sz w:val="24"/>
        </w:rPr>
        <w:t>年</w:t>
      </w:r>
      <w:r w:rsidRPr="00FC40A1">
        <w:rPr>
          <w:rFonts w:hAnsi="ＭＳ 明朝"/>
          <w:sz w:val="24"/>
        </w:rPr>
        <w:t>1</w:t>
      </w:r>
      <w:r w:rsidRPr="00FC40A1">
        <w:rPr>
          <w:rFonts w:hAnsi="ＭＳ 明朝" w:hint="eastAsia"/>
          <w:sz w:val="24"/>
        </w:rPr>
        <w:t>月～</w:t>
      </w:r>
      <w:r w:rsidRPr="00FC40A1">
        <w:rPr>
          <w:rFonts w:hAnsi="ＭＳ 明朝"/>
          <w:sz w:val="24"/>
        </w:rPr>
        <w:t>2020</w:t>
      </w:r>
      <w:r w:rsidRPr="00FC40A1">
        <w:rPr>
          <w:rFonts w:hAnsi="ＭＳ 明朝" w:hint="eastAsia"/>
          <w:sz w:val="24"/>
        </w:rPr>
        <w:t>年</w:t>
      </w:r>
      <w:r w:rsidRPr="00FC40A1">
        <w:rPr>
          <w:rFonts w:hAnsi="ＭＳ 明朝"/>
          <w:sz w:val="24"/>
        </w:rPr>
        <w:t>12</w:t>
      </w:r>
      <w:r w:rsidRPr="00FC40A1">
        <w:rPr>
          <w:rFonts w:hAnsi="ＭＳ 明朝" w:hint="eastAsia"/>
          <w:sz w:val="24"/>
        </w:rPr>
        <w:t>月に肝門部領域胆管癌の検査、治療を受けられた方</w:t>
      </w:r>
      <w:r>
        <w:rPr>
          <w:rFonts w:hAnsi="ＭＳ 明朝" w:hint="eastAsia"/>
          <w:sz w:val="24"/>
        </w:rPr>
        <w:t>を対象とします．</w:t>
      </w:r>
    </w:p>
    <w:p w14:paraId="4332CCB8" w14:textId="77777777" w:rsidR="00902A5D" w:rsidRPr="00C13A15" w:rsidRDefault="00902A5D" w:rsidP="00902A5D">
      <w:pPr>
        <w:spacing w:line="440" w:lineRule="exact"/>
        <w:rPr>
          <w:sz w:val="24"/>
        </w:rPr>
      </w:pPr>
    </w:p>
    <w:p w14:paraId="3A2E47C3" w14:textId="77777777" w:rsidR="000B659A" w:rsidRDefault="00902A5D" w:rsidP="00FC40A1">
      <w:pPr>
        <w:spacing w:line="440" w:lineRule="exact"/>
        <w:rPr>
          <w:rFonts w:hAnsi="ＭＳ 明朝"/>
          <w:sz w:val="24"/>
        </w:rPr>
      </w:pPr>
      <w:r w:rsidRPr="00C13A15">
        <w:rPr>
          <w:rFonts w:ascii="ＭＳ ゴシック" w:eastAsia="ＭＳ ゴシック" w:hAnsi="ＭＳ ゴシック" w:hint="eastAsia"/>
          <w:sz w:val="24"/>
        </w:rPr>
        <w:t>３．研究の方法</w:t>
      </w:r>
      <w:r w:rsidRPr="00C13A15">
        <w:rPr>
          <w:rFonts w:hAnsi="ＭＳ 明朝"/>
          <w:sz w:val="24"/>
        </w:rPr>
        <w:t xml:space="preserve">　</w:t>
      </w:r>
    </w:p>
    <w:p w14:paraId="0EE4810B" w14:textId="1A4A9477" w:rsidR="00902A5D" w:rsidRPr="00FC40A1" w:rsidRDefault="00FC40A1" w:rsidP="000B659A">
      <w:pPr>
        <w:spacing w:line="440" w:lineRule="exact"/>
        <w:ind w:firstLineChars="100" w:firstLine="240"/>
        <w:rPr>
          <w:color w:val="000000" w:themeColor="text1"/>
          <w:sz w:val="24"/>
        </w:rPr>
      </w:pPr>
      <w:r w:rsidRPr="00FC40A1">
        <w:rPr>
          <w:color w:val="000000" w:themeColor="text1"/>
          <w:sz w:val="24"/>
        </w:rPr>
        <w:t>2018</w:t>
      </w:r>
      <w:r w:rsidRPr="00FC40A1">
        <w:rPr>
          <w:rFonts w:hint="eastAsia"/>
          <w:color w:val="000000" w:themeColor="text1"/>
          <w:sz w:val="24"/>
        </w:rPr>
        <w:t>年</w:t>
      </w:r>
      <w:r w:rsidRPr="00FC40A1">
        <w:rPr>
          <w:color w:val="000000" w:themeColor="text1"/>
          <w:sz w:val="24"/>
        </w:rPr>
        <w:t>1</w:t>
      </w:r>
      <w:r w:rsidRPr="00FC40A1">
        <w:rPr>
          <w:rFonts w:hint="eastAsia"/>
          <w:color w:val="000000" w:themeColor="text1"/>
          <w:sz w:val="24"/>
        </w:rPr>
        <w:t>月から</w:t>
      </w:r>
      <w:r w:rsidRPr="00FC40A1">
        <w:rPr>
          <w:color w:val="000000" w:themeColor="text1"/>
          <w:sz w:val="24"/>
        </w:rPr>
        <w:t>2020</w:t>
      </w:r>
      <w:r w:rsidRPr="00FC40A1">
        <w:rPr>
          <w:rFonts w:hint="eastAsia"/>
          <w:color w:val="000000" w:themeColor="text1"/>
          <w:sz w:val="24"/>
        </w:rPr>
        <w:t>年</w:t>
      </w:r>
      <w:r w:rsidRPr="00FC40A1">
        <w:rPr>
          <w:color w:val="000000" w:themeColor="text1"/>
          <w:sz w:val="24"/>
        </w:rPr>
        <w:t>12</w:t>
      </w:r>
      <w:r w:rsidRPr="00FC40A1">
        <w:rPr>
          <w:rFonts w:hint="eastAsia"/>
          <w:color w:val="000000" w:themeColor="text1"/>
          <w:sz w:val="24"/>
        </w:rPr>
        <w:t>月までに、肝門部領域胆管癌と診断し術前に胆道ドレナージ術</w:t>
      </w:r>
      <w:proofErr w:type="gramStart"/>
      <w:r w:rsidRPr="00FC40A1">
        <w:rPr>
          <w:rFonts w:hint="eastAsia"/>
          <w:color w:val="000000" w:themeColor="text1"/>
          <w:sz w:val="24"/>
        </w:rPr>
        <w:t>を</w:t>
      </w:r>
      <w:proofErr w:type="gramEnd"/>
      <w:r w:rsidRPr="00FC40A1">
        <w:rPr>
          <w:rFonts w:hint="eastAsia"/>
          <w:color w:val="000000" w:themeColor="text1"/>
          <w:sz w:val="24"/>
        </w:rPr>
        <w:t>行い根治手術</w:t>
      </w:r>
      <w:proofErr w:type="gramStart"/>
      <w:r w:rsidRPr="00FC40A1">
        <w:rPr>
          <w:rFonts w:hint="eastAsia"/>
          <w:color w:val="000000" w:themeColor="text1"/>
          <w:sz w:val="24"/>
        </w:rPr>
        <w:t>を</w:t>
      </w:r>
      <w:proofErr w:type="gramEnd"/>
      <w:r w:rsidRPr="00FC40A1">
        <w:rPr>
          <w:rFonts w:hint="eastAsia"/>
          <w:color w:val="000000" w:themeColor="text1"/>
          <w:sz w:val="24"/>
        </w:rPr>
        <w:t>行った患者の病歴、血液検査成績、画像所見、経過をカルテ記録にて後方視的に調べ、それらの症例を解析し、術前の胆管ドレナージ術の方法別の有効性を検討します</w:t>
      </w:r>
      <w:r w:rsidRPr="00C13A15">
        <w:rPr>
          <w:rFonts w:asciiTheme="minorEastAsia" w:eastAsiaTheme="minorEastAsia" w:hAnsiTheme="minorEastAsia" w:hint="eastAsia"/>
          <w:sz w:val="24"/>
        </w:rPr>
        <w:t>。</w:t>
      </w:r>
    </w:p>
    <w:p w14:paraId="0BB41D9C" w14:textId="77777777" w:rsidR="0064061F" w:rsidRPr="00902A5D" w:rsidRDefault="0064061F" w:rsidP="00CD0EA0">
      <w:pPr>
        <w:spacing w:line="440" w:lineRule="exact"/>
        <w:rPr>
          <w:sz w:val="24"/>
        </w:rPr>
      </w:pPr>
    </w:p>
    <w:p w14:paraId="17E0A372" w14:textId="77777777" w:rsidR="00F20380" w:rsidRPr="00C13A15" w:rsidRDefault="006779CB" w:rsidP="006779CB">
      <w:pPr>
        <w:spacing w:line="440" w:lineRule="exact"/>
        <w:rPr>
          <w:rFonts w:ascii="ＭＳ ゴシック" w:eastAsia="ＭＳ ゴシック" w:hAnsi="ＭＳ ゴシック"/>
          <w:sz w:val="24"/>
        </w:rPr>
      </w:pPr>
      <w:r w:rsidRPr="00C13A15">
        <w:rPr>
          <w:rFonts w:ascii="ＭＳ ゴシック" w:eastAsia="ＭＳ ゴシック" w:hAnsi="ＭＳ ゴシック" w:hint="eastAsia"/>
          <w:sz w:val="24"/>
        </w:rPr>
        <w:t>４．個人情報の取り扱いについて</w:t>
      </w:r>
    </w:p>
    <w:p w14:paraId="1FEB019E" w14:textId="77777777" w:rsidR="006779CB" w:rsidRPr="00C13A15" w:rsidRDefault="006779CB" w:rsidP="003F77F7">
      <w:pPr>
        <w:spacing w:line="440" w:lineRule="exact"/>
        <w:ind w:firstLineChars="100" w:firstLine="240"/>
        <w:rPr>
          <w:rFonts w:asciiTheme="minorEastAsia" w:eastAsiaTheme="minorEastAsia" w:hAnsiTheme="minorEastAsia"/>
          <w:sz w:val="24"/>
        </w:rPr>
      </w:pPr>
      <w:r w:rsidRPr="00C13A15">
        <w:rPr>
          <w:rFonts w:asciiTheme="minorEastAsia" w:eastAsiaTheme="minorEastAsia" w:hAnsiTheme="minorEastAsia" w:hint="eastAsia"/>
          <w:sz w:val="24"/>
        </w:rPr>
        <w:t>本研究で得られた個人情報は、</w:t>
      </w:r>
      <w:r w:rsidR="007C7A9F" w:rsidRPr="00C13A15">
        <w:rPr>
          <w:rFonts w:asciiTheme="minorEastAsia" w:eastAsiaTheme="minorEastAsia" w:hAnsiTheme="minorEastAsia" w:hint="eastAsia"/>
          <w:sz w:val="24"/>
        </w:rPr>
        <w:t>匿名化して管理し</w:t>
      </w:r>
      <w:r w:rsidRPr="00C13A15">
        <w:rPr>
          <w:rFonts w:asciiTheme="minorEastAsia" w:eastAsiaTheme="minorEastAsia" w:hAnsiTheme="minorEastAsia" w:hint="eastAsia"/>
          <w:sz w:val="24"/>
        </w:rPr>
        <w:t>外部に洩れることのないように厳重に管理します。研究成果の発表にあたっては、患者さんの氏名などは一切公表しないこととします。</w:t>
      </w:r>
      <w:r w:rsidR="009D23DE" w:rsidRPr="00C13A15">
        <w:rPr>
          <w:rFonts w:asciiTheme="minorEastAsia" w:eastAsiaTheme="minorEastAsia" w:hAnsiTheme="minorEastAsia" w:hint="eastAsia"/>
          <w:sz w:val="24"/>
        </w:rPr>
        <w:t>データ等は、千葉大学大学院医学研究院</w:t>
      </w:r>
      <w:r w:rsidR="001B3BC3">
        <w:rPr>
          <w:rFonts w:asciiTheme="minorEastAsia" w:eastAsiaTheme="minorEastAsia" w:hAnsiTheme="minorEastAsia" w:hint="eastAsia"/>
          <w:sz w:val="24"/>
        </w:rPr>
        <w:t>臓器制御外科学</w:t>
      </w:r>
      <w:r w:rsidR="009D23DE" w:rsidRPr="00C13A15">
        <w:rPr>
          <w:rFonts w:asciiTheme="minorEastAsia" w:eastAsiaTheme="minorEastAsia" w:hAnsiTheme="minorEastAsia" w:hint="eastAsia"/>
          <w:sz w:val="24"/>
        </w:rPr>
        <w:t>教室の鍵のかかる</w:t>
      </w:r>
      <w:r w:rsidR="001B3BC3">
        <w:rPr>
          <w:rFonts w:asciiTheme="minorEastAsia" w:eastAsiaTheme="minorEastAsia" w:hAnsiTheme="minorEastAsia" w:hint="eastAsia"/>
          <w:sz w:val="24"/>
        </w:rPr>
        <w:t>部屋に置かれたコンピューター内にパスワードを書けて</w:t>
      </w:r>
      <w:r w:rsidR="009D23DE" w:rsidRPr="00C13A15">
        <w:rPr>
          <w:rFonts w:asciiTheme="minorEastAsia" w:eastAsiaTheme="minorEastAsia" w:hAnsiTheme="minorEastAsia" w:hint="eastAsia"/>
          <w:sz w:val="24"/>
        </w:rPr>
        <w:t>保管します。</w:t>
      </w:r>
    </w:p>
    <w:p w14:paraId="15A9BC87" w14:textId="77777777" w:rsidR="006779CB" w:rsidRPr="00C13A15" w:rsidRDefault="006779CB" w:rsidP="00CD0EA0">
      <w:pPr>
        <w:spacing w:line="440" w:lineRule="exact"/>
        <w:rPr>
          <w:sz w:val="24"/>
        </w:rPr>
      </w:pPr>
    </w:p>
    <w:p w14:paraId="2BB24E60" w14:textId="77777777" w:rsidR="00E260B4" w:rsidRPr="00C13A15" w:rsidRDefault="00C766AE" w:rsidP="003F77F7">
      <w:pPr>
        <w:spacing w:line="440" w:lineRule="exact"/>
        <w:ind w:left="425" w:hangingChars="177" w:hanging="425"/>
        <w:rPr>
          <w:rFonts w:ascii="ＭＳ ゴシック" w:eastAsia="ＭＳ ゴシック" w:hAnsi="ＭＳ ゴシック"/>
          <w:sz w:val="24"/>
        </w:rPr>
      </w:pPr>
      <w:r w:rsidRPr="00C13A15">
        <w:rPr>
          <w:rFonts w:ascii="ＭＳ ゴシック" w:eastAsia="ＭＳ ゴシック" w:hAnsi="ＭＳ ゴシック" w:hint="eastAsia"/>
          <w:sz w:val="24"/>
        </w:rPr>
        <w:t>５</w:t>
      </w:r>
      <w:r w:rsidR="00A5522D" w:rsidRPr="00C13A15">
        <w:rPr>
          <w:rFonts w:ascii="ＭＳ ゴシック" w:eastAsia="ＭＳ ゴシック" w:hAnsi="ＭＳ ゴシック" w:hint="eastAsia"/>
          <w:sz w:val="24"/>
        </w:rPr>
        <w:t>．</w:t>
      </w:r>
      <w:r w:rsidR="008543A6" w:rsidRPr="00C13A15">
        <w:rPr>
          <w:rFonts w:ascii="ＭＳ ゴシック" w:eastAsia="ＭＳ ゴシック" w:hAnsi="ＭＳ ゴシック" w:hint="eastAsia"/>
          <w:sz w:val="24"/>
        </w:rPr>
        <w:t>研究</w:t>
      </w:r>
      <w:r w:rsidR="004F3CF6" w:rsidRPr="00C13A15">
        <w:rPr>
          <w:rFonts w:ascii="ＭＳ ゴシック" w:eastAsia="ＭＳ ゴシック" w:hAnsi="ＭＳ ゴシック" w:hint="eastAsia"/>
          <w:sz w:val="24"/>
        </w:rPr>
        <w:t>に診療情報などを利用して欲しくない場合</w:t>
      </w:r>
      <w:r w:rsidR="00E260B4" w:rsidRPr="00C13A15">
        <w:rPr>
          <w:rFonts w:ascii="ＭＳ ゴシック" w:eastAsia="ＭＳ ゴシック" w:hAnsi="ＭＳ ゴシック" w:hint="eastAsia"/>
          <w:sz w:val="24"/>
        </w:rPr>
        <w:t>について</w:t>
      </w:r>
    </w:p>
    <w:p w14:paraId="0F2603A5" w14:textId="2F3FFFB0" w:rsidR="000B659A" w:rsidRPr="000B659A" w:rsidRDefault="000B659A" w:rsidP="000B659A">
      <w:pPr>
        <w:spacing w:line="400" w:lineRule="exact"/>
        <w:rPr>
          <w:sz w:val="24"/>
        </w:rPr>
      </w:pPr>
      <w:r w:rsidRPr="000B659A">
        <w:rPr>
          <w:rFonts w:hint="eastAsia"/>
          <w:sz w:val="24"/>
        </w:rPr>
        <w:t>情報が本研究に用いられることについて研究の対象となる方もしくはその代諾者の方にご了承いただけない場合には、研究対象から除外させていただきます。下記の連絡先までお</w:t>
      </w:r>
      <w:r w:rsidRPr="000B659A">
        <w:rPr>
          <w:rFonts w:hint="eastAsia"/>
          <w:sz w:val="24"/>
        </w:rPr>
        <w:lastRenderedPageBreak/>
        <w:t>申し出ください。その場合でも、お申し出により、研究の対象となる方その他に不利益が生じることはありません。</w:t>
      </w:r>
    </w:p>
    <w:p w14:paraId="4FFE4E15" w14:textId="06F4AC58" w:rsidR="00926D41" w:rsidRPr="00C13A15" w:rsidRDefault="000B659A" w:rsidP="000B659A">
      <w:pPr>
        <w:spacing w:line="400" w:lineRule="exact"/>
        <w:rPr>
          <w:sz w:val="24"/>
        </w:rPr>
      </w:pPr>
      <w:r w:rsidRPr="000B659A">
        <w:rPr>
          <w:rFonts w:hint="eastAsia"/>
          <w:sz w:val="24"/>
        </w:rPr>
        <w:t>本研究に関するご質問等がありましたら下記の連絡先までお問い合わせ下さい。</w:t>
      </w:r>
      <w:r w:rsidRPr="000B659A">
        <w:rPr>
          <w:sz w:val="24"/>
        </w:rPr>
        <w:t xml:space="preserve"> </w:t>
      </w:r>
    </w:p>
    <w:p w14:paraId="6A0648CE" w14:textId="77777777" w:rsidR="003F77F7" w:rsidRPr="00C13A15" w:rsidRDefault="003F77F7" w:rsidP="00246D29">
      <w:pPr>
        <w:spacing w:line="400" w:lineRule="exact"/>
        <w:rPr>
          <w:rFonts w:ascii="ＭＳ ゴシック" w:eastAsia="ＭＳ ゴシック" w:hAnsi="ＭＳ ゴシック"/>
          <w:b/>
          <w:sz w:val="24"/>
        </w:rPr>
      </w:pPr>
    </w:p>
    <w:p w14:paraId="4E730C3F" w14:textId="3DA77CA8" w:rsidR="000B659A" w:rsidRDefault="000B659A" w:rsidP="000B659A">
      <w:pPr>
        <w:spacing w:line="400" w:lineRule="exact"/>
        <w:rPr>
          <w:rFonts w:ascii="ＭＳ ゴシック" w:eastAsia="ＭＳ ゴシック" w:hAnsi="ＭＳ ゴシック"/>
          <w:b/>
          <w:sz w:val="24"/>
        </w:rPr>
      </w:pPr>
      <w:r w:rsidRPr="000B659A">
        <w:rPr>
          <w:rFonts w:ascii="ＭＳ ゴシック" w:eastAsia="ＭＳ ゴシック" w:hAnsi="ＭＳ ゴシック" w:hint="eastAsia"/>
          <w:b/>
          <w:sz w:val="24"/>
        </w:rPr>
        <w:t>代表機関の研究責任者：</w:t>
      </w:r>
      <w:r w:rsidRPr="000B659A">
        <w:rPr>
          <w:rFonts w:ascii="ＭＳ ゴシック" w:eastAsia="ＭＳ ゴシック" w:hAnsi="ＭＳ ゴシック"/>
          <w:b/>
          <w:sz w:val="24"/>
        </w:rPr>
        <w:t xml:space="preserve"> </w:t>
      </w:r>
      <w:r w:rsidRPr="000B659A">
        <w:rPr>
          <w:rFonts w:ascii="ＭＳ ゴシック" w:eastAsia="ＭＳ ゴシック" w:hAnsi="ＭＳ ゴシック" w:hint="eastAsia"/>
          <w:b/>
          <w:sz w:val="24"/>
        </w:rPr>
        <w:t>藤田医科大学</w:t>
      </w:r>
      <w:r w:rsidRPr="000B659A">
        <w:rPr>
          <w:rFonts w:ascii="ＭＳ ゴシック" w:eastAsia="ＭＳ ゴシック" w:hAnsi="ＭＳ ゴシック"/>
          <w:b/>
          <w:sz w:val="24"/>
        </w:rPr>
        <w:t xml:space="preserve"> </w:t>
      </w:r>
      <w:r w:rsidRPr="000B659A">
        <w:rPr>
          <w:rFonts w:ascii="ＭＳ ゴシック" w:eastAsia="ＭＳ ゴシック" w:hAnsi="ＭＳ ゴシック" w:hint="eastAsia"/>
          <w:b/>
          <w:sz w:val="24"/>
        </w:rPr>
        <w:t>消化器内科</w:t>
      </w:r>
      <w:r w:rsidRPr="000B659A">
        <w:rPr>
          <w:rFonts w:ascii="ＭＳ ゴシック" w:eastAsia="ＭＳ ゴシック" w:hAnsi="ＭＳ ゴシック"/>
          <w:b/>
          <w:sz w:val="24"/>
        </w:rPr>
        <w:t xml:space="preserve"> </w:t>
      </w:r>
      <w:r w:rsidRPr="000B659A">
        <w:rPr>
          <w:rFonts w:ascii="ＭＳ ゴシック" w:eastAsia="ＭＳ ゴシック" w:hAnsi="ＭＳ ゴシック" w:hint="eastAsia"/>
          <w:b/>
          <w:sz w:val="24"/>
        </w:rPr>
        <w:t>橋本千樹</w:t>
      </w:r>
    </w:p>
    <w:p w14:paraId="11F35893" w14:textId="27DC6DF5" w:rsidR="00CE0627" w:rsidRDefault="00CE0627" w:rsidP="000B659A">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本件のお問合せ先：千葉大学医学部附属病院　肝胆膵外</w:t>
      </w:r>
      <w:r w:rsidR="00246D29" w:rsidRPr="00C13A15">
        <w:rPr>
          <w:rFonts w:ascii="ＭＳ ゴシック" w:eastAsia="ＭＳ ゴシック" w:hAnsi="ＭＳ ゴシック" w:hint="eastAsia"/>
          <w:b/>
          <w:sz w:val="24"/>
        </w:rPr>
        <w:t>科</w:t>
      </w:r>
      <w:r>
        <w:rPr>
          <w:rFonts w:ascii="ＭＳ ゴシック" w:eastAsia="ＭＳ ゴシック" w:hAnsi="ＭＳ ゴシック" w:hint="eastAsia"/>
          <w:b/>
          <w:sz w:val="24"/>
        </w:rPr>
        <w:t xml:space="preserve">　</w:t>
      </w:r>
    </w:p>
    <w:p w14:paraId="3F99B4AD" w14:textId="77777777" w:rsidR="00246D29" w:rsidRPr="00C13A15" w:rsidRDefault="00CE0627" w:rsidP="00246D29">
      <w:pPr>
        <w:spacing w:line="400" w:lineRule="exact"/>
        <w:rPr>
          <w:rFonts w:ascii="ＭＳ ゴシック" w:eastAsia="ＭＳ ゴシック" w:hAnsi="ＭＳ ゴシック" w:hint="eastAsia"/>
          <w:b/>
          <w:sz w:val="24"/>
        </w:rPr>
      </w:pPr>
      <w:r>
        <w:rPr>
          <w:rFonts w:ascii="ＭＳ ゴシック" w:eastAsia="ＭＳ ゴシック" w:hAnsi="ＭＳ ゴシック" w:hint="eastAsia"/>
          <w:b/>
          <w:sz w:val="24"/>
        </w:rPr>
        <w:tab/>
      </w:r>
      <w:r>
        <w:rPr>
          <w:rFonts w:ascii="ＭＳ ゴシック" w:eastAsia="ＭＳ ゴシック" w:hAnsi="ＭＳ ゴシック" w:hint="eastAsia"/>
          <w:b/>
          <w:sz w:val="24"/>
        </w:rPr>
        <w:tab/>
        <w:t xml:space="preserve">　　千葉大学大学院医学研究院　臓器制御外科学　</w:t>
      </w:r>
    </w:p>
    <w:p w14:paraId="06B5304F" w14:textId="0A893BE7" w:rsidR="00246D29" w:rsidRPr="00C13A15" w:rsidRDefault="00CE0627" w:rsidP="00246D29">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医師　大塚将之、</w:t>
      </w:r>
      <w:r w:rsidR="00902A5D">
        <w:rPr>
          <w:rFonts w:ascii="ＭＳ ゴシック" w:eastAsia="ＭＳ ゴシック" w:hAnsi="ＭＳ ゴシック" w:hint="eastAsia"/>
          <w:b/>
          <w:sz w:val="24"/>
        </w:rPr>
        <w:t>高屋敷　吏</w:t>
      </w:r>
    </w:p>
    <w:p w14:paraId="700B09E8" w14:textId="77777777" w:rsidR="00AB4858" w:rsidRPr="00CE0627" w:rsidRDefault="00CE0627" w:rsidP="00246D29">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 xml:space="preserve">　　　　　　　　　０４３（２２２）７１７１　内線</w:t>
      </w:r>
      <w:r>
        <w:rPr>
          <w:rFonts w:ascii="ＭＳ ゴシック" w:eastAsia="ＭＳ ゴシック" w:hAnsi="ＭＳ ゴシック"/>
          <w:b/>
          <w:sz w:val="24"/>
        </w:rPr>
        <w:t>5282 (</w:t>
      </w:r>
      <w:r>
        <w:rPr>
          <w:rFonts w:ascii="ＭＳ ゴシック" w:eastAsia="ＭＳ ゴシック" w:hAnsi="ＭＳ ゴシック" w:hint="eastAsia"/>
          <w:b/>
          <w:sz w:val="24"/>
        </w:rPr>
        <w:t>臓器制御外科学　医局)</w:t>
      </w:r>
    </w:p>
    <w:p w14:paraId="728806DC" w14:textId="77777777" w:rsidR="009A0B37" w:rsidRPr="00C13A15" w:rsidRDefault="009A0B37" w:rsidP="00246D29">
      <w:pPr>
        <w:spacing w:line="400" w:lineRule="exact"/>
        <w:rPr>
          <w:rFonts w:ascii="ＭＳ ゴシック" w:eastAsia="ＭＳ ゴシック" w:hAnsi="ＭＳ ゴシック"/>
          <w:b/>
          <w:sz w:val="24"/>
        </w:rPr>
      </w:pPr>
    </w:p>
    <w:p w14:paraId="677C103E" w14:textId="77777777" w:rsidR="0065560B" w:rsidRPr="00246D29" w:rsidRDefault="0065560B" w:rsidP="00246D29">
      <w:pPr>
        <w:pStyle w:val="a5"/>
        <w:spacing w:line="320" w:lineRule="exact"/>
        <w:rPr>
          <w:rFonts w:ascii="ＭＳ ゴシック" w:eastAsia="ＭＳ ゴシック" w:hAnsi="ＭＳ ゴシック"/>
          <w:b/>
          <w:sz w:val="24"/>
        </w:rPr>
      </w:pPr>
    </w:p>
    <w:sectPr w:rsidR="0065560B" w:rsidRPr="00246D29" w:rsidSect="009E748D">
      <w:headerReference w:type="default" r:id="rId6"/>
      <w:headerReference w:type="first" r:id="rId7"/>
      <w:pgSz w:w="11906" w:h="16838" w:code="9"/>
      <w:pgMar w:top="1134" w:right="1151" w:bottom="1134" w:left="1151" w:header="680" w:footer="567" w:gutter="0"/>
      <w:paperSrc w:first="7" w:other="7"/>
      <w:cols w:space="425"/>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EA969" w14:textId="77777777" w:rsidR="00C54BCF" w:rsidRDefault="00C54BCF">
      <w:r>
        <w:separator/>
      </w:r>
    </w:p>
  </w:endnote>
  <w:endnote w:type="continuationSeparator" w:id="0">
    <w:p w14:paraId="10E1C35C" w14:textId="77777777" w:rsidR="00C54BCF" w:rsidRDefault="00C5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5018E" w14:textId="77777777" w:rsidR="00C54BCF" w:rsidRDefault="00C54BCF">
      <w:r>
        <w:separator/>
      </w:r>
    </w:p>
  </w:footnote>
  <w:footnote w:type="continuationSeparator" w:id="0">
    <w:p w14:paraId="75188AA4" w14:textId="77777777" w:rsidR="00C54BCF" w:rsidRDefault="00C54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2EFE3" w14:textId="77777777" w:rsidR="009E748D" w:rsidRDefault="009E748D" w:rsidP="009E748D">
    <w:pPr>
      <w:pStyle w:val="a4"/>
      <w:jc w:val="right"/>
    </w:pPr>
    <w:r w:rsidRPr="009E748D">
      <w:rPr>
        <w:rFonts w:hint="eastAsia"/>
        <w:color w:val="999999"/>
        <w:sz w:val="16"/>
        <w:szCs w:val="16"/>
      </w:rPr>
      <w:t>倫理研究（</w:t>
    </w:r>
    <w:r w:rsidR="000E34D3">
      <w:rPr>
        <w:rFonts w:hint="eastAsia"/>
        <w:color w:val="999999"/>
        <w:sz w:val="16"/>
        <w:szCs w:val="16"/>
      </w:rPr>
      <w:t>単施設用</w:t>
    </w:r>
    <w:r w:rsidRPr="009E748D">
      <w:rPr>
        <w:rFonts w:hint="eastAsia"/>
        <w:color w:val="999999"/>
        <w:sz w:val="16"/>
        <w:szCs w:val="16"/>
      </w:rPr>
      <w:t>情報公開</w:t>
    </w:r>
    <w:r>
      <w:rPr>
        <w:rFonts w:hint="eastAsia"/>
        <w:color w:val="999999"/>
        <w:sz w:val="16"/>
        <w:szCs w:val="16"/>
      </w:rPr>
      <w:t>掲示文</w:t>
    </w:r>
    <w:r>
      <w:rPr>
        <w:rFonts w:hint="eastAsia"/>
        <w:color w:val="999999"/>
        <w:sz w:val="16"/>
        <w:szCs w:val="16"/>
      </w:rPr>
      <w:t>_</w:t>
    </w:r>
    <w:r>
      <w:rPr>
        <w:rFonts w:hint="eastAsia"/>
        <w:color w:val="999999"/>
        <w:sz w:val="16"/>
        <w:szCs w:val="16"/>
      </w:rPr>
      <w:t>記入例</w:t>
    </w:r>
    <w:r w:rsidRPr="009E748D">
      <w:rPr>
        <w:rFonts w:hint="eastAsia"/>
        <w:color w:val="999999"/>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9F5C" w14:textId="77777777" w:rsidR="009E748D" w:rsidRPr="009E748D" w:rsidRDefault="009E748D" w:rsidP="009E748D">
    <w:pPr>
      <w:pStyle w:val="a4"/>
      <w:jc w:val="right"/>
      <w:rPr>
        <w:color w:val="999999"/>
        <w:sz w:val="16"/>
        <w:szCs w:val="16"/>
      </w:rPr>
    </w:pPr>
    <w:r w:rsidRPr="009E748D">
      <w:rPr>
        <w:rFonts w:hint="eastAsia"/>
        <w:color w:val="999999"/>
        <w:sz w:val="16"/>
        <w:szCs w:val="16"/>
      </w:rPr>
      <w:t>倫理研究（情報公開</w:t>
    </w:r>
    <w:r>
      <w:rPr>
        <w:rFonts w:hint="eastAsia"/>
        <w:color w:val="999999"/>
        <w:sz w:val="16"/>
        <w:szCs w:val="16"/>
      </w:rPr>
      <w:t>掲示文</w:t>
    </w:r>
    <w:r>
      <w:rPr>
        <w:rFonts w:hint="eastAsia"/>
        <w:color w:val="999999"/>
        <w:sz w:val="16"/>
        <w:szCs w:val="16"/>
      </w:rPr>
      <w:t>_</w:t>
    </w:r>
    <w:r w:rsidRPr="009E748D">
      <w:rPr>
        <w:rFonts w:hint="eastAsia"/>
        <w:color w:val="999999"/>
        <w:sz w:val="16"/>
        <w:szCs w:val="16"/>
      </w:rPr>
      <w:t>様式</w:t>
    </w:r>
    <w:r>
      <w:rPr>
        <w:rFonts w:hint="eastAsia"/>
        <w:color w:val="999999"/>
        <w:sz w:val="16"/>
        <w:szCs w:val="16"/>
      </w:rPr>
      <w:t>参考例</w:t>
    </w:r>
    <w:r w:rsidRPr="009E748D">
      <w:rPr>
        <w:rFonts w:hint="eastAsia"/>
        <w:color w:val="999999"/>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570"/>
    <w:rsid w:val="000063CD"/>
    <w:rsid w:val="0002206D"/>
    <w:rsid w:val="00052FA8"/>
    <w:rsid w:val="0005557F"/>
    <w:rsid w:val="00066CA8"/>
    <w:rsid w:val="00094DCB"/>
    <w:rsid w:val="000A628E"/>
    <w:rsid w:val="000B659A"/>
    <w:rsid w:val="000B74F4"/>
    <w:rsid w:val="000C74DE"/>
    <w:rsid w:val="000D68F7"/>
    <w:rsid w:val="000E34D3"/>
    <w:rsid w:val="00120EBC"/>
    <w:rsid w:val="00195197"/>
    <w:rsid w:val="001B3BC3"/>
    <w:rsid w:val="001C0DE5"/>
    <w:rsid w:val="001F0EF6"/>
    <w:rsid w:val="00246D29"/>
    <w:rsid w:val="002510F6"/>
    <w:rsid w:val="00263A00"/>
    <w:rsid w:val="0028674D"/>
    <w:rsid w:val="002952ED"/>
    <w:rsid w:val="002B544D"/>
    <w:rsid w:val="00302EAD"/>
    <w:rsid w:val="00307CD8"/>
    <w:rsid w:val="00321243"/>
    <w:rsid w:val="00350507"/>
    <w:rsid w:val="00356991"/>
    <w:rsid w:val="00372A87"/>
    <w:rsid w:val="003730A5"/>
    <w:rsid w:val="003C0EFC"/>
    <w:rsid w:val="003F4787"/>
    <w:rsid w:val="003F77F7"/>
    <w:rsid w:val="00406528"/>
    <w:rsid w:val="00427F97"/>
    <w:rsid w:val="004B772D"/>
    <w:rsid w:val="004D06E1"/>
    <w:rsid w:val="004F3CF6"/>
    <w:rsid w:val="00500011"/>
    <w:rsid w:val="00515610"/>
    <w:rsid w:val="005327B9"/>
    <w:rsid w:val="005866A4"/>
    <w:rsid w:val="005A3733"/>
    <w:rsid w:val="005A71BA"/>
    <w:rsid w:val="005C029E"/>
    <w:rsid w:val="005E7F7E"/>
    <w:rsid w:val="00602C92"/>
    <w:rsid w:val="0061135C"/>
    <w:rsid w:val="00616907"/>
    <w:rsid w:val="0064061F"/>
    <w:rsid w:val="0065560B"/>
    <w:rsid w:val="00672504"/>
    <w:rsid w:val="006779CB"/>
    <w:rsid w:val="006800EC"/>
    <w:rsid w:val="006C2000"/>
    <w:rsid w:val="006D0248"/>
    <w:rsid w:val="006E3C75"/>
    <w:rsid w:val="006F248C"/>
    <w:rsid w:val="00710639"/>
    <w:rsid w:val="00773849"/>
    <w:rsid w:val="00787FDD"/>
    <w:rsid w:val="007C7A9F"/>
    <w:rsid w:val="00835B02"/>
    <w:rsid w:val="008543A6"/>
    <w:rsid w:val="00856656"/>
    <w:rsid w:val="00894A77"/>
    <w:rsid w:val="008A1417"/>
    <w:rsid w:val="008B11A4"/>
    <w:rsid w:val="008B3695"/>
    <w:rsid w:val="008E05CC"/>
    <w:rsid w:val="008E3DB1"/>
    <w:rsid w:val="009024B5"/>
    <w:rsid w:val="00902A5D"/>
    <w:rsid w:val="009115F2"/>
    <w:rsid w:val="00926D41"/>
    <w:rsid w:val="0093553A"/>
    <w:rsid w:val="00987479"/>
    <w:rsid w:val="009A0B37"/>
    <w:rsid w:val="009B6FEE"/>
    <w:rsid w:val="009D23DE"/>
    <w:rsid w:val="009D496D"/>
    <w:rsid w:val="009E1432"/>
    <w:rsid w:val="009E1A76"/>
    <w:rsid w:val="009E748D"/>
    <w:rsid w:val="00A05356"/>
    <w:rsid w:val="00A07071"/>
    <w:rsid w:val="00A473A5"/>
    <w:rsid w:val="00A5522D"/>
    <w:rsid w:val="00AB4858"/>
    <w:rsid w:val="00B335E7"/>
    <w:rsid w:val="00B70EC2"/>
    <w:rsid w:val="00BB1964"/>
    <w:rsid w:val="00BC068D"/>
    <w:rsid w:val="00BF7F8E"/>
    <w:rsid w:val="00C13A15"/>
    <w:rsid w:val="00C4251B"/>
    <w:rsid w:val="00C54BCF"/>
    <w:rsid w:val="00C766AE"/>
    <w:rsid w:val="00CB0224"/>
    <w:rsid w:val="00CB7F56"/>
    <w:rsid w:val="00CC6B45"/>
    <w:rsid w:val="00CD0EA0"/>
    <w:rsid w:val="00CD2570"/>
    <w:rsid w:val="00CE0627"/>
    <w:rsid w:val="00D34857"/>
    <w:rsid w:val="00D41A2B"/>
    <w:rsid w:val="00D41AD7"/>
    <w:rsid w:val="00D64C47"/>
    <w:rsid w:val="00D72E65"/>
    <w:rsid w:val="00DA2E79"/>
    <w:rsid w:val="00DB5841"/>
    <w:rsid w:val="00DD5F7C"/>
    <w:rsid w:val="00DE2BDD"/>
    <w:rsid w:val="00DE53E5"/>
    <w:rsid w:val="00E01F97"/>
    <w:rsid w:val="00E138EB"/>
    <w:rsid w:val="00E21B56"/>
    <w:rsid w:val="00E260B4"/>
    <w:rsid w:val="00E33FD2"/>
    <w:rsid w:val="00E43B56"/>
    <w:rsid w:val="00E650BE"/>
    <w:rsid w:val="00E856B6"/>
    <w:rsid w:val="00EA5A35"/>
    <w:rsid w:val="00EB51CA"/>
    <w:rsid w:val="00F20380"/>
    <w:rsid w:val="00F6344D"/>
    <w:rsid w:val="00F84100"/>
    <w:rsid w:val="00F9534F"/>
    <w:rsid w:val="00FB1B1F"/>
    <w:rsid w:val="00FC40A1"/>
    <w:rsid w:val="00FE4818"/>
    <w:rsid w:val="00FF187D"/>
    <w:rsid w:val="00FF20B3"/>
    <w:rsid w:val="00FF36A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4401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25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5557F"/>
    <w:pPr>
      <w:tabs>
        <w:tab w:val="center" w:pos="4252"/>
        <w:tab w:val="right" w:pos="8504"/>
      </w:tabs>
      <w:snapToGrid w:val="0"/>
    </w:pPr>
  </w:style>
  <w:style w:type="paragraph" w:styleId="a5">
    <w:name w:val="footer"/>
    <w:basedOn w:val="a"/>
    <w:rsid w:val="0005557F"/>
    <w:pPr>
      <w:tabs>
        <w:tab w:val="center" w:pos="4252"/>
        <w:tab w:val="right" w:pos="8504"/>
      </w:tabs>
      <w:snapToGrid w:val="0"/>
    </w:pPr>
  </w:style>
  <w:style w:type="character" w:styleId="a6">
    <w:name w:val="annotation reference"/>
    <w:basedOn w:val="a0"/>
    <w:rsid w:val="005E7F7E"/>
    <w:rPr>
      <w:sz w:val="18"/>
      <w:szCs w:val="18"/>
    </w:rPr>
  </w:style>
  <w:style w:type="paragraph" w:styleId="a7">
    <w:name w:val="annotation text"/>
    <w:basedOn w:val="a"/>
    <w:link w:val="a8"/>
    <w:rsid w:val="005E7F7E"/>
    <w:pPr>
      <w:jc w:val="left"/>
    </w:pPr>
  </w:style>
  <w:style w:type="character" w:customStyle="1" w:styleId="a8">
    <w:name w:val="コメント文字列 (文字)"/>
    <w:basedOn w:val="a0"/>
    <w:link w:val="a7"/>
    <w:rsid w:val="005E7F7E"/>
    <w:rPr>
      <w:kern w:val="2"/>
      <w:sz w:val="21"/>
      <w:szCs w:val="24"/>
    </w:rPr>
  </w:style>
  <w:style w:type="paragraph" w:styleId="a9">
    <w:name w:val="annotation subject"/>
    <w:basedOn w:val="a7"/>
    <w:next w:val="a7"/>
    <w:link w:val="aa"/>
    <w:rsid w:val="005E7F7E"/>
    <w:rPr>
      <w:b/>
      <w:bCs/>
    </w:rPr>
  </w:style>
  <w:style w:type="character" w:customStyle="1" w:styleId="aa">
    <w:name w:val="コメント内容 (文字)"/>
    <w:basedOn w:val="a8"/>
    <w:link w:val="a9"/>
    <w:rsid w:val="005E7F7E"/>
    <w:rPr>
      <w:b/>
      <w:bCs/>
      <w:kern w:val="2"/>
      <w:sz w:val="21"/>
      <w:szCs w:val="24"/>
    </w:rPr>
  </w:style>
  <w:style w:type="paragraph" w:styleId="ab">
    <w:name w:val="Balloon Text"/>
    <w:basedOn w:val="a"/>
    <w:link w:val="ac"/>
    <w:rsid w:val="005E7F7E"/>
    <w:rPr>
      <w:rFonts w:asciiTheme="majorHAnsi" w:eastAsiaTheme="majorEastAsia" w:hAnsiTheme="majorHAnsi" w:cstheme="majorBidi"/>
      <w:sz w:val="18"/>
      <w:szCs w:val="18"/>
    </w:rPr>
  </w:style>
  <w:style w:type="character" w:customStyle="1" w:styleId="ac">
    <w:name w:val="吹き出し (文字)"/>
    <w:basedOn w:val="a0"/>
    <w:link w:val="ab"/>
    <w:rsid w:val="005E7F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臨床研究に関するお知らせ</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臨床研究に関するお知らせ</dc:title>
  <dc:creator>cmb591</dc:creator>
  <cp:lastModifiedBy>Tsukasa Takayashiki</cp:lastModifiedBy>
  <cp:revision>2</cp:revision>
  <cp:lastPrinted>2017-04-21T05:39:00Z</cp:lastPrinted>
  <dcterms:created xsi:type="dcterms:W3CDTF">2022-04-20T11:56:00Z</dcterms:created>
  <dcterms:modified xsi:type="dcterms:W3CDTF">2022-04-20T11:56:00Z</dcterms:modified>
</cp:coreProperties>
</file>